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84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528"/>
        <w:gridCol w:w="2607"/>
        <w:gridCol w:w="2190"/>
        <w:gridCol w:w="3990"/>
      </w:tblGrid>
      <w:tr w14:paraId="361AD3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98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D8B8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克拉玛依区2024年度代理记账机构备案情况汇总表</w:t>
            </w:r>
          </w:p>
        </w:tc>
      </w:tr>
      <w:tr w14:paraId="210EB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870F30F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9F49835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行政区域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9BC0D5A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机构名称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63A971A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代理记账证书编号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28FEA2F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办公地址</w:t>
            </w:r>
          </w:p>
        </w:tc>
      </w:tr>
      <w:tr w14:paraId="655ABC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94A8810"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LrV"/>
            <w:vAlign w:val="center"/>
          </w:tcPr>
          <w:p w14:paraId="6141657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克拉玛依区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C7A4D81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克拉玛依市水木星航财税咨询服务有限公司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9CAE70D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DLJZ65020320210009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4B595E2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新疆克拉玛依市克拉玛依区星河路81-4号（二层201室）</w:t>
            </w:r>
          </w:p>
        </w:tc>
      </w:tr>
      <w:tr w14:paraId="60F2B6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080BA97"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67AE14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DD65D8E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新疆一玖财税咨询有限公司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B945449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DLJZ65020320230005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956F27F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新疆克拉玛依市克拉玛依区幸福路222号宏升综合商业楼三层办公室301室</w:t>
            </w:r>
          </w:p>
        </w:tc>
      </w:tr>
      <w:tr w14:paraId="750E3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E952545"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1C8005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5A73461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克拉玛依亚霏财税咨询服务有限公司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E38D557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DLJZ65020320170001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E1E5C08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南苑小区39幢甲46-8号商铺</w:t>
            </w:r>
          </w:p>
        </w:tc>
      </w:tr>
      <w:tr w14:paraId="02CBD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0B3DC86"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576DA7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30C5A22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克拉玛依市辅程财税代理服务有限公司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3C0E36E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DLJZ65020320210006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860B1F5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新疆克拉玛依市克拉玛依区雅典娜花园73栋107号</w:t>
            </w:r>
          </w:p>
        </w:tc>
      </w:tr>
      <w:tr w14:paraId="34A41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4299284"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54DC01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ACE7179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克拉玛依华信财务咨询有限公司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1BB52D3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DLJZ65020320180002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9C84015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新疆克拉玛依市克拉玛依区幸福路222号（宏升综合商业楼三层321室）</w:t>
            </w:r>
          </w:p>
        </w:tc>
      </w:tr>
      <w:tr w14:paraId="268DD6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D05EA91"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1E5FD3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81936DA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克拉玛依城市普惠融资咨询服务有限公司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86E25A2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DLJZ65020320210015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907984E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新疆克拉玛依市克拉玛依区天山路38-1号401.405室</w:t>
            </w:r>
          </w:p>
        </w:tc>
      </w:tr>
      <w:tr w14:paraId="479945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4373B1C"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78180E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91B9FA6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克拉玛依吉鑫宏祥企业管理咨询有限公司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3AB7F82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DLJZ65020320210003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D29EB94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新疆克拉玛依市克拉玛依区胜利路甲44-401号</w:t>
            </w:r>
          </w:p>
        </w:tc>
      </w:tr>
      <w:tr w14:paraId="2BFC0F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565EC81"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975392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682FC3E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克拉玛依金算盘财税管理有限公司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542A743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DLJZ65020320210008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C3400A8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克拉玛依市克拉玛依区友谊路16号（博达银都8楼写字间）</w:t>
            </w:r>
          </w:p>
        </w:tc>
      </w:tr>
      <w:tr w14:paraId="43473F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CB90828"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098894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58F8AAB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克拉玛依隽善企业管理咨询有限公司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40E3AE6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DLJZ65020320210004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91863F9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新疆克拉玛依市克拉玛依区胜利路48号</w:t>
            </w:r>
          </w:p>
        </w:tc>
      </w:tr>
      <w:tr w14:paraId="16D739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05005E1"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A8C403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7C4F45D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克拉玛依立信商务服务有限公司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3AC7270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DLJZ65020320200001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4EC08D8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新疆克拉玛依市克拉玛依区胜利路26-15-403号</w:t>
            </w:r>
          </w:p>
        </w:tc>
      </w:tr>
      <w:tr w14:paraId="091ED3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2B677B4"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DE0653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F662EC4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克拉玛依荣和税务师事务所有限公司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551AC5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DLJZ65020320200003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98452A9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新疆克拉玛依市克拉玛依区友谊路169号408室</w:t>
            </w:r>
          </w:p>
        </w:tc>
      </w:tr>
      <w:tr w14:paraId="29D864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F2D1027"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2D2EE2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A5FBA13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克拉玛依融汇人力资源开发有限责任公司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65CBE3F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DLJZ65020320230004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18AAD55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经四路309号</w:t>
            </w:r>
          </w:p>
        </w:tc>
      </w:tr>
      <w:tr w14:paraId="59A919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BE57B10"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0DA32C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C2EB274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克拉玛依市安心财税服务有限责任公司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AA08101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DLJZ65020320210002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6044C06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新疆克拉玛依市克拉玛依区南苑小区43幢甲44-6号（左手门）</w:t>
            </w:r>
          </w:p>
        </w:tc>
      </w:tr>
      <w:tr w14:paraId="2F3E0B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462EFE9"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39866D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C05209F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克拉玛依市万禾财税咨询服务有限公司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8416DF1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DLJZ65020320230006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DA00E17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新疆克拉玛依市克拉玛依区恒源路50-226号（恒隆广场二层2-71-1）</w:t>
            </w:r>
          </w:p>
        </w:tc>
      </w:tr>
      <w:tr w14:paraId="17779D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B08F4B9"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C08E1A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AB5DD05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克拉玛依市速达财税服务有限公司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BF20F4F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DLJZ65020320210007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EAF9448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新疆克拉玛依市克拉玛依区人民路1号（教育新村综合楼门面1-2号）</w:t>
            </w:r>
          </w:p>
        </w:tc>
      </w:tr>
      <w:tr w14:paraId="6BBFB1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9B3DF7A"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462A9E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70D465D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克拉玛依市天演财税管理有限公司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2713045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DLJZ65020320220005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8045667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新疆克拉玛依市克拉玛依区广源路17-302号</w:t>
            </w:r>
          </w:p>
        </w:tc>
      </w:tr>
      <w:tr w14:paraId="6D82D4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BCA79A8"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593BF1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AB2A7F5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克拉玛依市天正达财税咨询服务有限公司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187EE67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DLJZ65020320220007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F831476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克拉玛依区博达银都604</w:t>
            </w:r>
          </w:p>
        </w:tc>
      </w:tr>
      <w:tr w14:paraId="0DBE36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E00AB93"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DE38ED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B326BD7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克拉玛依市西联信息咨询有限公司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ABD2374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DLJZ65020320200007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FD67F7F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新疆克拉玛依市克拉玛依区胜利路甲46-21号（南苑底商40-4号）</w:t>
            </w:r>
          </w:p>
        </w:tc>
      </w:tr>
      <w:tr w14:paraId="601759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498624D"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A032D7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9BA96CD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克拉玛依市旭景企业管理服务有限公司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70093FE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DLJZ65020320210012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DF3C37C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克市南苑小区43栋甲44-9号</w:t>
            </w:r>
          </w:p>
        </w:tc>
      </w:tr>
      <w:tr w14:paraId="3C1BBC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EB4498E"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2A2048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9EE5EAE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克拉玛依市一诚企业管理咨询有限公司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DF95EBB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DLJZ65020320210010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354E7F2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新疆克拉玛依市克拉玛依区油建北小区26-310号商铺</w:t>
            </w:r>
          </w:p>
        </w:tc>
      </w:tr>
      <w:tr w14:paraId="76DF18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723957B"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BF1637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2F48189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克拉玛依市众世达商务服务有限公司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2540D39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DLJZ65020320230003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EFB3B60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新疆克拉玛依市克拉玛依区胜利路47-501号-06号</w:t>
            </w:r>
          </w:p>
        </w:tc>
      </w:tr>
      <w:tr w14:paraId="023DA3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9A2BB60"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FFE034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56ADF61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克拉玛依资鉴企业管理咨询有限公司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94B452C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DLJZ65020320230002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C818289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新疆克拉玛依市克拉玛依区胜利路丁46-301号（南苑一号综合楼）</w:t>
            </w:r>
          </w:p>
        </w:tc>
      </w:tr>
      <w:tr w14:paraId="1B03F7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407665"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F34FF9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D116093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克拉玛依穗千诚财务咨询有限公司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0D86C07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DLJZ65020320220006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2EC48AE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新疆克拉玛依市克拉玛依区恒源路50-235号（恒隆广场二层2-63号）</w:t>
            </w:r>
          </w:p>
        </w:tc>
      </w:tr>
      <w:tr w14:paraId="34334C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666BE03"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10568D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4E81608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克拉玛依万颐企业管理咨询有限公司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9FD151D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DLJZ65020320230001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7A18A5D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新疆克拉玛依市克拉玛依区天池南小区42栋1-3号商铺</w:t>
            </w:r>
          </w:p>
        </w:tc>
      </w:tr>
      <w:tr w14:paraId="01879F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4C527D5"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FA7622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B8AAFB4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克拉玛依祥瑞财税咨询有限公司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E8C9009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DLJZ65020320170002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B188DB5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克拉玛依市塔河路78号3楼302室</w:t>
            </w:r>
          </w:p>
        </w:tc>
      </w:tr>
      <w:tr w14:paraId="12DEA4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1D5F7E3"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F66868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09422A6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克拉玛依长海财税咨询服务有限公司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1265702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DLJZ65020320170005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4C58071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新疆克拉玛依市克拉玛依区兴开路46-601号公寓201室</w:t>
            </w:r>
          </w:p>
        </w:tc>
      </w:tr>
      <w:tr w14:paraId="241467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B0AC31A"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854740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E05251C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克拉玛依三鼎企业管理服务有限公司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6C27C1D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DLJZ65020320220009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CD25DE4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新疆克拉玛依市克拉玛依区北环路612-6号（九鼎农产品批发市场6栋209商铺）</w:t>
            </w:r>
          </w:p>
        </w:tc>
      </w:tr>
      <w:tr w14:paraId="0E7D59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8F0995C"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71B225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AE8E162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克拉玛依思达尔商务服务有限公司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0E686C0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DLJZ65020320200002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85115E5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宏升综合商业楼三层办公室304号</w:t>
            </w:r>
          </w:p>
        </w:tc>
      </w:tr>
      <w:tr w14:paraId="304306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A2B0384"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EE3C64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79D61BE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新疆恒富财务管理有限公司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1277C68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DLJZ65020320210013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713DF11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新疆克拉玛依市克拉玛依区兴业路511-705号公寓</w:t>
            </w:r>
          </w:p>
        </w:tc>
      </w:tr>
      <w:tr w14:paraId="703613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72DD23F"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DC57E4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FC273D2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新疆宏泰财税管理有限公司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D419D17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DLJZ65020320200005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6B3CE2B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克拉玛依市克拉玛依区油建北路68-1号（创业孵化基地三楼304室）</w:t>
            </w:r>
          </w:p>
        </w:tc>
      </w:tr>
      <w:tr w14:paraId="515913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4B654F9"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8A4DCD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D5E21C0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新疆胜合财税服务有限公司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868844D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DLJZ65020320200004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A93AEF6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新疆克拉玛依南苑39栋甲46-16号商铺</w:t>
            </w:r>
          </w:p>
        </w:tc>
      </w:tr>
      <w:tr w14:paraId="622A21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88BE2D9"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CF0B66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5B71BF4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新疆宜发财务代理有限公司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B4DDD26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DLJZ65020320180007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EE4A8D5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克拉玛依市克拉玛依区迎宾路75-10-1号</w:t>
            </w:r>
          </w:p>
        </w:tc>
      </w:tr>
      <w:tr w14:paraId="698AD9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FF32360"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ADEEB9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C22B522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新疆永信有限责任会计师事务所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0A1EAB9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DLJZ65020320200006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51FBA19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新疆克拉玛依市克拉玛依区胜利路47号永信综合楼</w:t>
            </w:r>
          </w:p>
        </w:tc>
      </w:tr>
      <w:tr w14:paraId="188E0C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8295ECE"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963A6E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92FE2E1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新疆油服产业基地有限公司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8688A9A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DLJZ65020320220002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811DF55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新疆克拉玛依市克拉玛依区经四路309号1-2层</w:t>
            </w:r>
          </w:p>
        </w:tc>
      </w:tr>
      <w:tr w14:paraId="018D69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CF9FCAE"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FA256C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8D75A32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新疆智索文阊财务管理咨询有限公司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CD78F62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DLJZ65020120180001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C3A5B26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新疆克拉玛依市克拉玛依区新兴路339-409号</w:t>
            </w:r>
          </w:p>
        </w:tc>
      </w:tr>
      <w:tr w14:paraId="150E20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99D4A8E"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29F2E9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59AFDD9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克拉玛依元沣财税咨询有限公司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C9B2C9C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DLJZ65020320230007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328544E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新疆克拉玛依市克拉玛依区友谊路128号汇鑫大厦4层410号</w:t>
            </w:r>
          </w:p>
        </w:tc>
      </w:tr>
      <w:tr w14:paraId="662297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3A34F7A"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E3A97D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F11359D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中瑞岳华税务师事务所新疆有限公司克拉玛依分所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1D592F5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DLJZ65020320180006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A5B743D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新疆克拉玛依市天山路38号工行大厦副四楼</w:t>
            </w:r>
          </w:p>
        </w:tc>
      </w:tr>
      <w:tr w14:paraId="7D5020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7656F01"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90F996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7A89A5C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克拉玛依市彼岸财税管理有限公司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D415EBD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DLJZ65020320170003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07B32C5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展会路100-1-109车库二层</w:t>
            </w:r>
          </w:p>
        </w:tc>
      </w:tr>
      <w:tr w14:paraId="6F953A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B26A6B7"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626751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FCB8AED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克拉玛依君合恒泰企业管理咨询有限公司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C58D1EC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DLJZ65020320220008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69300C7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新疆克拉玛依市克拉玛依区塔河路78-4-19号</w:t>
            </w:r>
          </w:p>
        </w:tc>
      </w:tr>
      <w:tr w14:paraId="44CBDE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219BAAE"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5D1EF4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1896461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克拉玛依敬德财税咨询有限公司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66E06BE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DLJZ65020320180003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ECB9CFA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克拉玛依永红路61-1-5号</w:t>
            </w:r>
          </w:p>
        </w:tc>
      </w:tr>
      <w:tr w14:paraId="66BA3B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78FC8F7"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FBF2F2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58B0199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克拉玛依市速捷商务服务有限公司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EC3ACF9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DLJZ65020320210014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18B9D98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新疆克拉玛依市克拉玛依区南苑小区43栋甲44-5号商铺101室</w:t>
            </w:r>
          </w:p>
        </w:tc>
      </w:tr>
      <w:tr w14:paraId="1C5D8B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710F157"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82D999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2DABD27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克拉玛依晨诺企业服务有限公司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DE6D895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DLJZ65020320240005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68F3C02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新疆克拉玛依市克拉玛依区天池路31-1-5号</w:t>
            </w:r>
          </w:p>
        </w:tc>
      </w:tr>
      <w:tr w14:paraId="641557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9DC98A8"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27C3DC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BEAB21D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克拉玛依壹加企业管理咨询有限公司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1ABE687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DLJZ65020320240001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0CBCD90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新疆克拉玛依市克拉玛依区红枫路303-3号一楼1号房</w:t>
            </w:r>
          </w:p>
        </w:tc>
      </w:tr>
      <w:tr w14:paraId="608BB4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24DB769"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1AE73E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AA052C4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新疆泓盛达财务管理咨询有限责任公司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0959EF6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DLJZ65020320240004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20B72B4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新疆克拉玛依市克拉玛依区昆仑路48号一层</w:t>
            </w:r>
          </w:p>
        </w:tc>
      </w:tr>
      <w:tr w14:paraId="50A1D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5109FEA"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7272D8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519A1FF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新疆盛恒企业管理有限公司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5A556CE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DLJZ65020320240003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CB78845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新疆克拉玛依市克拉玛依区碧水花苑碧水园1栋B1-5号商铺-1号房</w:t>
            </w:r>
          </w:p>
        </w:tc>
      </w:tr>
      <w:tr w14:paraId="618DE1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DAF6FA3"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E383DA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BB73C63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新疆</w:t>
            </w:r>
            <w:r>
              <w:rPr>
                <w:rFonts w:hint="eastAsia" w:ascii="仿宋_GB2312" w:hAnsi="宋体" w:eastAsia="宋体" w:cs="宋体"/>
                <w:color w:val="000000"/>
                <w:kern w:val="0"/>
                <w:szCs w:val="21"/>
              </w:rPr>
              <w:t>昇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嘉企业管理有限公司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92DDD92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DLJZ65020320240002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16554CA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新疆克拉玛依市克拉玛依区玉盘路4号</w:t>
            </w:r>
          </w:p>
        </w:tc>
      </w:tr>
    </w:tbl>
    <w:p w14:paraId="04081A8C">
      <w:pPr>
        <w:spacing w:line="560" w:lineRule="exact"/>
        <w:ind w:firstLine="880" w:firstLineChars="200"/>
        <w:jc w:val="left"/>
        <w:rPr>
          <w:rFonts w:ascii="方正小标宋_GBK" w:eastAsia="方正小标宋_GBK"/>
          <w:sz w:val="44"/>
          <w:szCs w:val="44"/>
        </w:rPr>
      </w:pPr>
    </w:p>
    <w:sectPr>
      <w:pgSz w:w="11906" w:h="16838"/>
      <w:pgMar w:top="2098" w:right="1531" w:bottom="1985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公文仿宋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公文小标宋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27750"/>
    <w:rsid w:val="00025D6B"/>
    <w:rsid w:val="00027750"/>
    <w:rsid w:val="00032183"/>
    <w:rsid w:val="00044742"/>
    <w:rsid w:val="00066520"/>
    <w:rsid w:val="000743A9"/>
    <w:rsid w:val="0007772B"/>
    <w:rsid w:val="000819EA"/>
    <w:rsid w:val="00082220"/>
    <w:rsid w:val="00083AB4"/>
    <w:rsid w:val="000A4062"/>
    <w:rsid w:val="000A5162"/>
    <w:rsid w:val="000B162E"/>
    <w:rsid w:val="000C1C48"/>
    <w:rsid w:val="001035FD"/>
    <w:rsid w:val="0011022C"/>
    <w:rsid w:val="001143CC"/>
    <w:rsid w:val="0013293C"/>
    <w:rsid w:val="00162603"/>
    <w:rsid w:val="00163F4F"/>
    <w:rsid w:val="00172BF0"/>
    <w:rsid w:val="001836A4"/>
    <w:rsid w:val="00185ED0"/>
    <w:rsid w:val="00190A1B"/>
    <w:rsid w:val="001927DC"/>
    <w:rsid w:val="001935EC"/>
    <w:rsid w:val="001943DA"/>
    <w:rsid w:val="001A0E6D"/>
    <w:rsid w:val="001E2A2E"/>
    <w:rsid w:val="001E7081"/>
    <w:rsid w:val="001F0D7F"/>
    <w:rsid w:val="00200B56"/>
    <w:rsid w:val="002026F2"/>
    <w:rsid w:val="0020619F"/>
    <w:rsid w:val="002308D3"/>
    <w:rsid w:val="00231B43"/>
    <w:rsid w:val="0023741D"/>
    <w:rsid w:val="00261887"/>
    <w:rsid w:val="00271A1D"/>
    <w:rsid w:val="002870FC"/>
    <w:rsid w:val="00293F35"/>
    <w:rsid w:val="002C1EBE"/>
    <w:rsid w:val="002C3C62"/>
    <w:rsid w:val="002C3E48"/>
    <w:rsid w:val="00314B6D"/>
    <w:rsid w:val="003226D0"/>
    <w:rsid w:val="00327A57"/>
    <w:rsid w:val="00346C86"/>
    <w:rsid w:val="00366192"/>
    <w:rsid w:val="00383CB2"/>
    <w:rsid w:val="00383CD5"/>
    <w:rsid w:val="003840B4"/>
    <w:rsid w:val="00396BB2"/>
    <w:rsid w:val="003A2732"/>
    <w:rsid w:val="003F1C34"/>
    <w:rsid w:val="003F5F83"/>
    <w:rsid w:val="00402C59"/>
    <w:rsid w:val="004276F7"/>
    <w:rsid w:val="00434BA4"/>
    <w:rsid w:val="00443433"/>
    <w:rsid w:val="00443A2E"/>
    <w:rsid w:val="004632D3"/>
    <w:rsid w:val="004643BD"/>
    <w:rsid w:val="00465276"/>
    <w:rsid w:val="00473BF4"/>
    <w:rsid w:val="00486DF3"/>
    <w:rsid w:val="00494471"/>
    <w:rsid w:val="004B3089"/>
    <w:rsid w:val="004B6F29"/>
    <w:rsid w:val="004D3F7B"/>
    <w:rsid w:val="004D5CDC"/>
    <w:rsid w:val="004F069A"/>
    <w:rsid w:val="005015F6"/>
    <w:rsid w:val="00502D32"/>
    <w:rsid w:val="005232A5"/>
    <w:rsid w:val="00524675"/>
    <w:rsid w:val="00524AE4"/>
    <w:rsid w:val="0053330C"/>
    <w:rsid w:val="00544BAB"/>
    <w:rsid w:val="00547022"/>
    <w:rsid w:val="00554F0C"/>
    <w:rsid w:val="00574194"/>
    <w:rsid w:val="005A59A4"/>
    <w:rsid w:val="005C0826"/>
    <w:rsid w:val="005C5F29"/>
    <w:rsid w:val="006149A7"/>
    <w:rsid w:val="00623388"/>
    <w:rsid w:val="00625919"/>
    <w:rsid w:val="0064743B"/>
    <w:rsid w:val="0066214B"/>
    <w:rsid w:val="006739DF"/>
    <w:rsid w:val="00682E68"/>
    <w:rsid w:val="006B2C50"/>
    <w:rsid w:val="006D33EA"/>
    <w:rsid w:val="006F312E"/>
    <w:rsid w:val="00703272"/>
    <w:rsid w:val="00704D2B"/>
    <w:rsid w:val="00723267"/>
    <w:rsid w:val="00734657"/>
    <w:rsid w:val="00755C88"/>
    <w:rsid w:val="00771BB4"/>
    <w:rsid w:val="0077291F"/>
    <w:rsid w:val="00772D0F"/>
    <w:rsid w:val="00776ED3"/>
    <w:rsid w:val="0078118E"/>
    <w:rsid w:val="007816DB"/>
    <w:rsid w:val="00795A13"/>
    <w:rsid w:val="007C2D7F"/>
    <w:rsid w:val="007C6552"/>
    <w:rsid w:val="007D0429"/>
    <w:rsid w:val="007E33EC"/>
    <w:rsid w:val="0080271E"/>
    <w:rsid w:val="0081639A"/>
    <w:rsid w:val="008464B4"/>
    <w:rsid w:val="008612B7"/>
    <w:rsid w:val="00865542"/>
    <w:rsid w:val="00873A6E"/>
    <w:rsid w:val="008A02E1"/>
    <w:rsid w:val="008B21C1"/>
    <w:rsid w:val="008E18FF"/>
    <w:rsid w:val="00901E4C"/>
    <w:rsid w:val="009028FA"/>
    <w:rsid w:val="009040F9"/>
    <w:rsid w:val="0090504F"/>
    <w:rsid w:val="00905222"/>
    <w:rsid w:val="00914E09"/>
    <w:rsid w:val="00921AA2"/>
    <w:rsid w:val="00924354"/>
    <w:rsid w:val="00934757"/>
    <w:rsid w:val="009467D3"/>
    <w:rsid w:val="009742F1"/>
    <w:rsid w:val="009932FC"/>
    <w:rsid w:val="00994C9F"/>
    <w:rsid w:val="009F5F1C"/>
    <w:rsid w:val="00A14C8C"/>
    <w:rsid w:val="00A207EF"/>
    <w:rsid w:val="00A349D0"/>
    <w:rsid w:val="00A41157"/>
    <w:rsid w:val="00A84A82"/>
    <w:rsid w:val="00A851AD"/>
    <w:rsid w:val="00AB2208"/>
    <w:rsid w:val="00AB4192"/>
    <w:rsid w:val="00AE19AB"/>
    <w:rsid w:val="00B01C0B"/>
    <w:rsid w:val="00B34E13"/>
    <w:rsid w:val="00B64B04"/>
    <w:rsid w:val="00B66A27"/>
    <w:rsid w:val="00B76CCC"/>
    <w:rsid w:val="00BB76D5"/>
    <w:rsid w:val="00BE5416"/>
    <w:rsid w:val="00BF7C23"/>
    <w:rsid w:val="00C009A7"/>
    <w:rsid w:val="00C01420"/>
    <w:rsid w:val="00C30E29"/>
    <w:rsid w:val="00C316C9"/>
    <w:rsid w:val="00C5435C"/>
    <w:rsid w:val="00C64898"/>
    <w:rsid w:val="00C90C7B"/>
    <w:rsid w:val="00CA28A6"/>
    <w:rsid w:val="00CA794C"/>
    <w:rsid w:val="00CB285B"/>
    <w:rsid w:val="00CB45B4"/>
    <w:rsid w:val="00CB7563"/>
    <w:rsid w:val="00CE10E8"/>
    <w:rsid w:val="00D203FF"/>
    <w:rsid w:val="00D524EC"/>
    <w:rsid w:val="00D63268"/>
    <w:rsid w:val="00D6469C"/>
    <w:rsid w:val="00D71164"/>
    <w:rsid w:val="00D76B5C"/>
    <w:rsid w:val="00D9118C"/>
    <w:rsid w:val="00D94AD5"/>
    <w:rsid w:val="00DA1F4D"/>
    <w:rsid w:val="00DA3BF9"/>
    <w:rsid w:val="00DA5BC7"/>
    <w:rsid w:val="00DA65BF"/>
    <w:rsid w:val="00DB2FEA"/>
    <w:rsid w:val="00DB5C6E"/>
    <w:rsid w:val="00DD7724"/>
    <w:rsid w:val="00DE677F"/>
    <w:rsid w:val="00E414F5"/>
    <w:rsid w:val="00E51B7E"/>
    <w:rsid w:val="00E67D4A"/>
    <w:rsid w:val="00E812C9"/>
    <w:rsid w:val="00E9053A"/>
    <w:rsid w:val="00E927B7"/>
    <w:rsid w:val="00E930D4"/>
    <w:rsid w:val="00EA3B17"/>
    <w:rsid w:val="00EB5CA3"/>
    <w:rsid w:val="00EB7E00"/>
    <w:rsid w:val="00ED16B0"/>
    <w:rsid w:val="00ED187C"/>
    <w:rsid w:val="00ED4CD2"/>
    <w:rsid w:val="00ED7D8D"/>
    <w:rsid w:val="00F26F77"/>
    <w:rsid w:val="00F27B3B"/>
    <w:rsid w:val="00F51C15"/>
    <w:rsid w:val="00F54684"/>
    <w:rsid w:val="00F5600F"/>
    <w:rsid w:val="00F80220"/>
    <w:rsid w:val="00F9221C"/>
    <w:rsid w:val="00F97F12"/>
    <w:rsid w:val="00FA565C"/>
    <w:rsid w:val="00FB08DB"/>
    <w:rsid w:val="00FB4FF9"/>
    <w:rsid w:val="00FC4442"/>
    <w:rsid w:val="00FC57EE"/>
    <w:rsid w:val="00FD69C1"/>
    <w:rsid w:val="00FF56D8"/>
    <w:rsid w:val="00FF7EFF"/>
    <w:rsid w:val="298141C0"/>
    <w:rsid w:val="6D99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  <w:style w:type="paragraph" w:styleId="8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as</Company>
  <Pages>4</Pages>
  <Words>2001</Words>
  <Characters>3052</Characters>
  <Lines>23</Lines>
  <Paragraphs>6</Paragraphs>
  <TotalTime>5</TotalTime>
  <ScaleCrop>false</ScaleCrop>
  <LinksUpToDate>false</LinksUpToDate>
  <CharactersWithSpaces>3055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2024-05-07T03:54:00Z</dcterms:created>
  <dc:creator>ad</dc:creator>
  <cp:lastModifiedBy>WPS_1615451219</cp:lastModifiedBy>
  <cp:lastPrinted>2022-12-13T10:21:00Z</cp:lastPrinted>
  <dcterms:modified xsi:type="dcterms:W3CDTF">2025-05-21T10:43:05Z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eyJoZGlkIjoiYmFiMDkyZmVmYjkwZDY3YWQ0NTVkYTAwMDY0YTNiMTkiLCJ1c2VySWQiOiIxMTgwNTEzMzk5In0=</vt:lpwstr>
  </property>
  <property fmtid="{D5CDD505-2E9C-101B-9397-08002B2CF9AE}" pid="4" name="ICV">
    <vt:lpwstr>4AB16A95D38C4E1A857ADF09AAAE09E5_12</vt:lpwstr>
  </property>
</Properties>
</file>